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50" w:rsidRPr="00A03050" w:rsidRDefault="00A03050" w:rsidP="000742A4">
      <w:pPr>
        <w:autoSpaceDE w:val="0"/>
        <w:autoSpaceDN w:val="0"/>
        <w:adjustRightInd w:val="0"/>
        <w:spacing w:after="60"/>
        <w:ind w:left="1077"/>
        <w:jc w:val="center"/>
        <w:outlineLvl w:val="0"/>
        <w:rPr>
          <w:b/>
          <w:sz w:val="26"/>
          <w:szCs w:val="26"/>
        </w:rPr>
      </w:pPr>
      <w:r w:rsidRPr="00A03050">
        <w:rPr>
          <w:b/>
          <w:sz w:val="26"/>
          <w:szCs w:val="26"/>
        </w:rPr>
        <w:t>ПАСПОРТ</w:t>
      </w:r>
    </w:p>
    <w:p w:rsidR="000742A4" w:rsidRPr="00A03050" w:rsidRDefault="00A03050" w:rsidP="000742A4">
      <w:pPr>
        <w:autoSpaceDE w:val="0"/>
        <w:autoSpaceDN w:val="0"/>
        <w:adjustRightInd w:val="0"/>
        <w:spacing w:after="60"/>
        <w:ind w:left="1077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г</w:t>
      </w:r>
      <w:bookmarkStart w:id="0" w:name="_GoBack"/>
      <w:bookmarkEnd w:id="0"/>
      <w:r w:rsidRPr="00A03050">
        <w:rPr>
          <w:b/>
          <w:sz w:val="26"/>
          <w:szCs w:val="26"/>
        </w:rPr>
        <w:t xml:space="preserve">осударственной </w:t>
      </w:r>
      <w:r w:rsidR="00383292" w:rsidRPr="00A03050">
        <w:rPr>
          <w:b/>
          <w:sz w:val="26"/>
          <w:szCs w:val="26"/>
        </w:rPr>
        <w:t>программы</w:t>
      </w:r>
    </w:p>
    <w:p w:rsidR="000742A4" w:rsidRDefault="000742A4" w:rsidP="00383292">
      <w:pPr>
        <w:autoSpaceDE w:val="0"/>
        <w:autoSpaceDN w:val="0"/>
        <w:adjustRightInd w:val="0"/>
        <w:ind w:left="1080"/>
        <w:jc w:val="center"/>
        <w:outlineLvl w:val="0"/>
        <w:rPr>
          <w:sz w:val="26"/>
          <w:szCs w:val="26"/>
        </w:rPr>
      </w:pPr>
      <w:r w:rsidRPr="00EB6540">
        <w:rPr>
          <w:b/>
          <w:sz w:val="28"/>
          <w:szCs w:val="28"/>
        </w:rPr>
        <w:t>«Социальная поддержка граждан Пермского края»</w:t>
      </w:r>
    </w:p>
    <w:p w:rsidR="00383292" w:rsidRPr="00BC180F" w:rsidRDefault="00383292" w:rsidP="00383292">
      <w:pPr>
        <w:autoSpaceDE w:val="0"/>
        <w:autoSpaceDN w:val="0"/>
        <w:adjustRightInd w:val="0"/>
        <w:ind w:left="1080"/>
        <w:jc w:val="center"/>
        <w:outlineLvl w:val="0"/>
        <w:rPr>
          <w:sz w:val="26"/>
          <w:szCs w:val="26"/>
        </w:rPr>
      </w:pPr>
    </w:p>
    <w:tbl>
      <w:tblPr>
        <w:tblW w:w="9923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1542"/>
        <w:gridCol w:w="279"/>
        <w:gridCol w:w="16"/>
        <w:gridCol w:w="686"/>
        <w:gridCol w:w="590"/>
        <w:gridCol w:w="1369"/>
        <w:gridCol w:w="398"/>
        <w:gridCol w:w="723"/>
        <w:gridCol w:w="203"/>
        <w:gridCol w:w="638"/>
        <w:gridCol w:w="702"/>
        <w:gridCol w:w="140"/>
        <w:gridCol w:w="841"/>
        <w:gridCol w:w="373"/>
        <w:gridCol w:w="469"/>
        <w:gridCol w:w="948"/>
      </w:tblGrid>
      <w:tr w:rsidR="00383292" w:rsidRPr="009277A3" w:rsidTr="00A03050">
        <w:trPr>
          <w:gridBefore w:val="1"/>
          <w:wBefore w:w="6" w:type="dxa"/>
          <w:trHeight w:val="619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 xml:space="preserve">Государственная программа </w:t>
            </w:r>
            <w:r>
              <w:rPr>
                <w:sz w:val="26"/>
                <w:szCs w:val="26"/>
              </w:rPr>
              <w:t>«</w:t>
            </w:r>
            <w:r w:rsidRPr="009277A3">
              <w:rPr>
                <w:sz w:val="26"/>
                <w:szCs w:val="26"/>
              </w:rPr>
              <w:t>Социальная поддержка граждан Пермского края</w:t>
            </w:r>
            <w:r>
              <w:rPr>
                <w:sz w:val="26"/>
                <w:szCs w:val="26"/>
              </w:rPr>
              <w:t>»</w:t>
            </w:r>
            <w:r w:rsidRPr="009277A3">
              <w:rPr>
                <w:sz w:val="26"/>
                <w:szCs w:val="26"/>
              </w:rPr>
              <w:t xml:space="preserve"> (далее - Программа)</w:t>
            </w:r>
          </w:p>
        </w:tc>
      </w:tr>
      <w:tr w:rsidR="00383292" w:rsidRPr="009277A3" w:rsidTr="00A03050">
        <w:trPr>
          <w:gridBefore w:val="1"/>
          <w:wBefore w:w="6" w:type="dxa"/>
          <w:trHeight w:val="944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Министерство социального развития Пермского края</w:t>
            </w:r>
          </w:p>
        </w:tc>
      </w:tr>
      <w:tr w:rsidR="00383292" w:rsidRPr="009277A3" w:rsidTr="00A03050">
        <w:trPr>
          <w:gridBefore w:val="1"/>
          <w:wBefore w:w="6" w:type="dxa"/>
          <w:trHeight w:val="619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-</w:t>
            </w:r>
          </w:p>
        </w:tc>
      </w:tr>
      <w:tr w:rsidR="00383292" w:rsidRPr="009277A3" w:rsidTr="00A03050">
        <w:trPr>
          <w:gridBefore w:val="1"/>
          <w:wBefore w:w="6" w:type="dxa"/>
          <w:trHeight w:val="1857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Участники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 xml:space="preserve">Министерство социального развития Пермского края, Министерство строительства и </w:t>
            </w:r>
            <w:r>
              <w:rPr>
                <w:sz w:val="26"/>
                <w:szCs w:val="26"/>
              </w:rPr>
              <w:t>жилищно-коммунального хозяйства</w:t>
            </w:r>
            <w:r w:rsidRPr="009277A3">
              <w:rPr>
                <w:sz w:val="26"/>
                <w:szCs w:val="26"/>
              </w:rPr>
              <w:t xml:space="preserve"> Пермского края, Министерство транспорта Пермского края, Министерство образования и науки Пермского края, Министерство здравоохранения Пермского края, Государственная ветеринарная инспекция Пермского края</w:t>
            </w:r>
          </w:p>
        </w:tc>
      </w:tr>
      <w:tr w:rsidR="00383292" w:rsidRPr="009277A3" w:rsidTr="00A03050">
        <w:trPr>
          <w:gridBefore w:val="1"/>
          <w:wBefore w:w="6" w:type="dxa"/>
          <w:trHeight w:val="2476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Подпрограммы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 xml:space="preserve">Подпрограмма 1 </w:t>
            </w:r>
            <w:r>
              <w:rPr>
                <w:sz w:val="26"/>
                <w:szCs w:val="26"/>
              </w:rPr>
              <w:t>«</w:t>
            </w:r>
            <w:r w:rsidRPr="009277A3">
              <w:rPr>
                <w:sz w:val="26"/>
                <w:szCs w:val="26"/>
              </w:rPr>
              <w:t>Реализация системы мер социальной помощи и поддержки отдельных категорий граждан Пермского края</w:t>
            </w:r>
            <w:r>
              <w:rPr>
                <w:sz w:val="26"/>
                <w:szCs w:val="26"/>
              </w:rPr>
              <w:t>»</w:t>
            </w:r>
            <w:r w:rsidRPr="009277A3">
              <w:rPr>
                <w:sz w:val="26"/>
                <w:szCs w:val="26"/>
              </w:rPr>
              <w:t>;</w:t>
            </w:r>
          </w:p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 xml:space="preserve">подпрограмма 2 </w:t>
            </w:r>
            <w:r>
              <w:rPr>
                <w:sz w:val="26"/>
                <w:szCs w:val="26"/>
              </w:rPr>
              <w:t>«</w:t>
            </w:r>
            <w:r w:rsidRPr="009277A3">
              <w:rPr>
                <w:sz w:val="26"/>
                <w:szCs w:val="26"/>
              </w:rPr>
              <w:t>Социальное обслуживание населения Пермского края</w:t>
            </w:r>
            <w:r>
              <w:rPr>
                <w:sz w:val="26"/>
                <w:szCs w:val="26"/>
              </w:rPr>
              <w:t>»</w:t>
            </w:r>
            <w:r w:rsidRPr="009277A3">
              <w:rPr>
                <w:sz w:val="26"/>
                <w:szCs w:val="26"/>
              </w:rPr>
              <w:t>;</w:t>
            </w:r>
          </w:p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 xml:space="preserve">подпрограмма 3 </w:t>
            </w:r>
            <w:r>
              <w:rPr>
                <w:sz w:val="26"/>
                <w:szCs w:val="26"/>
              </w:rPr>
              <w:t>«</w:t>
            </w:r>
            <w:r w:rsidRPr="009277A3">
              <w:rPr>
                <w:sz w:val="26"/>
                <w:szCs w:val="26"/>
              </w:rPr>
              <w:t xml:space="preserve">Обеспечение реализации государственной программы </w:t>
            </w:r>
            <w:r>
              <w:rPr>
                <w:sz w:val="26"/>
                <w:szCs w:val="26"/>
              </w:rPr>
              <w:t>«</w:t>
            </w:r>
            <w:r w:rsidRPr="009277A3">
              <w:rPr>
                <w:sz w:val="26"/>
                <w:szCs w:val="26"/>
              </w:rPr>
              <w:t>Социальная поддержка граждан Пермского края</w:t>
            </w:r>
            <w:r>
              <w:rPr>
                <w:sz w:val="26"/>
                <w:szCs w:val="26"/>
              </w:rPr>
              <w:t>»</w:t>
            </w:r>
            <w:r w:rsidRPr="009277A3">
              <w:rPr>
                <w:sz w:val="26"/>
                <w:szCs w:val="26"/>
              </w:rPr>
              <w:t>;</w:t>
            </w:r>
          </w:p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 xml:space="preserve">подпрограмма 4 </w:t>
            </w:r>
            <w:r>
              <w:rPr>
                <w:sz w:val="26"/>
                <w:szCs w:val="26"/>
              </w:rPr>
              <w:t>«</w:t>
            </w:r>
            <w:r w:rsidRPr="009277A3">
              <w:rPr>
                <w:sz w:val="26"/>
                <w:szCs w:val="26"/>
              </w:rPr>
              <w:t>Повышение качества жизни пожилых граждан Пермского края</w:t>
            </w:r>
            <w:r>
              <w:rPr>
                <w:sz w:val="26"/>
                <w:szCs w:val="26"/>
              </w:rPr>
              <w:t>»</w:t>
            </w:r>
          </w:p>
        </w:tc>
      </w:tr>
      <w:tr w:rsidR="00383292" w:rsidRPr="009277A3" w:rsidTr="00A03050">
        <w:trPr>
          <w:gridBefore w:val="1"/>
          <w:wBefore w:w="6" w:type="dxa"/>
          <w:trHeight w:val="1253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Программно-целевые инструменты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Государственная программа </w:t>
            </w:r>
            <w:r w:rsidRPr="009277A3">
              <w:rPr>
                <w:sz w:val="26"/>
                <w:szCs w:val="26"/>
              </w:rPr>
              <w:t xml:space="preserve">Российской Федерации </w:t>
            </w:r>
            <w:r>
              <w:rPr>
                <w:sz w:val="26"/>
                <w:szCs w:val="26"/>
              </w:rPr>
              <w:t>«</w:t>
            </w:r>
            <w:r w:rsidRPr="009277A3">
              <w:rPr>
                <w:sz w:val="26"/>
                <w:szCs w:val="26"/>
              </w:rPr>
              <w:t>Социальная поддержка граждан</w:t>
            </w:r>
            <w:r>
              <w:rPr>
                <w:sz w:val="26"/>
                <w:szCs w:val="26"/>
              </w:rPr>
              <w:t>», утвержденная постановлением</w:t>
            </w:r>
            <w:r w:rsidRPr="009277A3">
              <w:rPr>
                <w:sz w:val="26"/>
                <w:szCs w:val="26"/>
              </w:rPr>
              <w:t xml:space="preserve"> Правительства Российской Федерации от </w:t>
            </w:r>
            <w:r w:rsidRPr="00FC5185">
              <w:rPr>
                <w:sz w:val="26"/>
                <w:szCs w:val="26"/>
              </w:rPr>
              <w:t xml:space="preserve">15 апреля 2014 г. </w:t>
            </w:r>
            <w:r>
              <w:rPr>
                <w:sz w:val="26"/>
                <w:szCs w:val="26"/>
              </w:rPr>
              <w:t>№</w:t>
            </w:r>
            <w:r w:rsidRPr="00FC5185">
              <w:rPr>
                <w:sz w:val="26"/>
                <w:szCs w:val="26"/>
              </w:rPr>
              <w:t xml:space="preserve"> 296</w:t>
            </w:r>
          </w:p>
        </w:tc>
      </w:tr>
      <w:tr w:rsidR="00383292" w:rsidRPr="009277A3" w:rsidTr="00A03050">
        <w:trPr>
          <w:gridBefore w:val="1"/>
          <w:wBefore w:w="6" w:type="dxa"/>
          <w:trHeight w:val="1841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Повышение качества жизни отдельных категорий граждан, нуждающихся в различных видах социальной помощи и поддержки в соответствии с федеральным и региональным законодательством, с учетом адресности предоставления мер социальной помощи и поддержки, обеспечение доступности социального обслуживания населения</w:t>
            </w:r>
          </w:p>
        </w:tc>
      </w:tr>
      <w:tr w:rsidR="00383292" w:rsidRPr="009277A3" w:rsidTr="00A03050">
        <w:trPr>
          <w:gridBefore w:val="1"/>
          <w:wBefore w:w="6" w:type="dxa"/>
          <w:trHeight w:val="2520"/>
        </w:trPr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1. Формирование безопасной социальной среды через снижение уровня бедности.</w:t>
            </w:r>
          </w:p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2. Повышение социальной защищенности населения. Формирование эффективной и доступной системы, обеспечивающей поддержку и содействие социальной адаптации граждан, попавших в трудную жизненную ситуацию или находящихся в социально опасном положении.</w:t>
            </w:r>
          </w:p>
          <w:p w:rsidR="00383292" w:rsidRPr="009277A3" w:rsidRDefault="00383292" w:rsidP="00E9453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77A3">
              <w:rPr>
                <w:sz w:val="26"/>
                <w:szCs w:val="26"/>
              </w:rPr>
              <w:t>3. Улучшение качества жизни пожилых людей, активизация их участия в жизни общества, сохранение социальной, культурно-образовательной и физической активности представителей старшего поколения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80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1. Снижение  на 1,6 % численности населения с денежными доходами ниже величины прожиточного минимума </w:t>
            </w:r>
            <w:r w:rsidRPr="00EB6540">
              <w:rPr>
                <w:sz w:val="26"/>
                <w:szCs w:val="26"/>
              </w:rPr>
              <w:br/>
              <w:t>по отношению ко всему населению.</w:t>
            </w:r>
          </w:p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2. Охват малоимущих семей к концу 2017 г. программами государственной социальной помощи и поддержки до 100 % от общего числа обратившихся.</w:t>
            </w:r>
          </w:p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3. Увеличение доли граждан, вышедших (выведенных) </w:t>
            </w:r>
            <w:r w:rsidRPr="00EB6540">
              <w:rPr>
                <w:sz w:val="26"/>
                <w:szCs w:val="26"/>
              </w:rPr>
              <w:br/>
              <w:t>из трудной жизненной ситуации после получения мер социальной помощи и поддержки, на 4 %.</w:t>
            </w:r>
          </w:p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4. Увеличение доли муниципальных образований, </w:t>
            </w:r>
            <w:r w:rsidRPr="00EB6540">
              <w:rPr>
                <w:sz w:val="26"/>
                <w:szCs w:val="26"/>
              </w:rPr>
              <w:br/>
              <w:t>на территории которых обеспечена возможность получения временного приюта гражданами, попавшими в трудную жизненную ситуацию, до 35%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"/>
        </w:trPr>
        <w:tc>
          <w:tcPr>
            <w:tcW w:w="1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Lines="60" w:before="144" w:afterLines="60" w:after="144" w:line="240" w:lineRule="exact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Целевые показатели программы</w:t>
            </w:r>
          </w:p>
        </w:tc>
        <w:tc>
          <w:tcPr>
            <w:tcW w:w="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№ </w:t>
            </w:r>
            <w:proofErr w:type="gramStart"/>
            <w:r w:rsidRPr="00EB6540">
              <w:rPr>
                <w:sz w:val="26"/>
                <w:szCs w:val="26"/>
              </w:rPr>
              <w:t>п</w:t>
            </w:r>
            <w:proofErr w:type="gramEnd"/>
            <w:r w:rsidRPr="00EB6540">
              <w:rPr>
                <w:sz w:val="26"/>
                <w:szCs w:val="26"/>
              </w:rPr>
              <w:t>/п</w:t>
            </w:r>
          </w:p>
        </w:tc>
        <w:tc>
          <w:tcPr>
            <w:tcW w:w="23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Ед. изм.</w:t>
            </w:r>
          </w:p>
        </w:tc>
        <w:tc>
          <w:tcPr>
            <w:tcW w:w="43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Плановое значение целевого показателя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1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2013 </w:t>
            </w:r>
            <w:r w:rsidRPr="00EB6540">
              <w:rPr>
                <w:sz w:val="26"/>
                <w:szCs w:val="26"/>
              </w:rPr>
              <w:br/>
              <w:t>год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2014 год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2015</w:t>
            </w:r>
          </w:p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год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 w:rsidRPr="00EB6540">
              <w:rPr>
                <w:sz w:val="26"/>
                <w:szCs w:val="26"/>
              </w:rPr>
              <w:t>2016</w:t>
            </w:r>
          </w:p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год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2017</w:t>
            </w:r>
            <w:r>
              <w:rPr>
                <w:sz w:val="26"/>
                <w:szCs w:val="26"/>
              </w:rPr>
              <w:t xml:space="preserve"> </w:t>
            </w:r>
            <w:r w:rsidRPr="00EB6540">
              <w:rPr>
                <w:sz w:val="26"/>
                <w:szCs w:val="26"/>
              </w:rPr>
              <w:t>год</w:t>
            </w:r>
          </w:p>
        </w:tc>
      </w:tr>
      <w:tr w:rsidR="00383292" w:rsidRPr="00DF54BA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1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 xml:space="preserve">Доля населения с денежными доходами ниже величины прожиточного минимума,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>% от общей численности населения края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%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14,6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14,2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13,5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12,6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DF54BA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  <w:lang w:val="en-US"/>
              </w:rPr>
            </w:pPr>
            <w:r w:rsidRPr="00EB6540">
              <w:rPr>
                <w:sz w:val="26"/>
                <w:szCs w:val="26"/>
              </w:rPr>
              <w:t>12,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 xml:space="preserve">Доля малоимущих граждан, вышедших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из трудной жизненной ситуации,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>от общего количества малоимущих граждан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%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7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3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 xml:space="preserve">Доля граждан, получивших адресно меры социальной помощи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и поддержки,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</w:r>
            <w:r w:rsidRPr="00EB6540">
              <w:rPr>
                <w:color w:val="000000"/>
                <w:kern w:val="24"/>
                <w:sz w:val="26"/>
                <w:szCs w:val="26"/>
              </w:rPr>
              <w:lastRenderedPageBreak/>
              <w:t xml:space="preserve">от общего количества обратившихся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и имеющих право на данные меры помощи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>и поддержки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lastRenderedPageBreak/>
              <w:t>%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100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100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100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100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4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 xml:space="preserve">Доля повторных обращений граждан, оказавшихся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в трудной жизненной ситуации,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в социальные службы для получения мер социальной помощи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>и поддержки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%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42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37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32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28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28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5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 xml:space="preserve">Доля граждан, обеспеченных временным жильем,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от общего количества лиц, утративших единственное жилье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>в результате чрезвычайных обстоятельств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%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35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6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 xml:space="preserve">Количество койко-мест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для временного пребывания лиц, оказавшихся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в трудной жизненной ситуации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Ед.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360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400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420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440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440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  <w:lang w:val="en-US"/>
              </w:rPr>
            </w:pPr>
            <w:r w:rsidRPr="00EB6540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 xml:space="preserve">Доля муниципальных образований,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 xml:space="preserve">на территории которых обеспечена возможность получения временного приюта гражданами, попавшими </w:t>
            </w:r>
            <w:r w:rsidRPr="00EB6540">
              <w:rPr>
                <w:color w:val="000000"/>
                <w:kern w:val="24"/>
                <w:sz w:val="26"/>
                <w:szCs w:val="26"/>
              </w:rPr>
              <w:br/>
              <w:t>в трудную жизненную ситуацию 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%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25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30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rFonts w:ascii="Arial" w:hAnsi="Arial" w:cs="Arial"/>
                <w:sz w:val="26"/>
                <w:szCs w:val="26"/>
              </w:rPr>
            </w:pPr>
            <w:r w:rsidRPr="00EB6540">
              <w:rPr>
                <w:color w:val="000000"/>
                <w:kern w:val="24"/>
                <w:sz w:val="26"/>
                <w:szCs w:val="26"/>
              </w:rPr>
              <w:t>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textAlignment w:val="baseline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35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70"/>
        </w:trPr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lastRenderedPageBreak/>
              <w:t>Этапы и сроки реализации Программы</w:t>
            </w:r>
          </w:p>
        </w:tc>
        <w:tc>
          <w:tcPr>
            <w:tcW w:w="83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Государственная программа «Социальная поддержка граждан Пермского края» реализуется в I этап: 2014-2017 годы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ind w:right="-108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Объемы </w:t>
            </w:r>
            <w:r w:rsidRPr="00EB6540">
              <w:rPr>
                <w:sz w:val="26"/>
                <w:szCs w:val="26"/>
              </w:rPr>
              <w:br/>
              <w:t>и источники финансирования программы</w:t>
            </w:r>
          </w:p>
        </w:tc>
        <w:tc>
          <w:tcPr>
            <w:tcW w:w="1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Источники </w:t>
            </w:r>
            <w:proofErr w:type="spellStart"/>
            <w:proofErr w:type="gramStart"/>
            <w:r w:rsidRPr="00EB6540">
              <w:rPr>
                <w:sz w:val="26"/>
                <w:szCs w:val="26"/>
              </w:rPr>
              <w:t>финанси-рования</w:t>
            </w:r>
            <w:proofErr w:type="spellEnd"/>
            <w:proofErr w:type="gramEnd"/>
          </w:p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Расходы (тыс. руб.)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2014 год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2015 год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2016 год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2017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Итого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"/>
        </w:trPr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 xml:space="preserve">Всего, </w:t>
            </w:r>
            <w:r w:rsidRPr="00EB6540">
              <w:rPr>
                <w:sz w:val="26"/>
                <w:szCs w:val="26"/>
              </w:rPr>
              <w:br/>
              <w:t>в том числе: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A352E4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352E4">
              <w:rPr>
                <w:rFonts w:eastAsia="Calibri"/>
                <w:sz w:val="26"/>
                <w:szCs w:val="26"/>
                <w:lang w:eastAsia="en-US"/>
              </w:rPr>
              <w:t>10656085,2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B41A67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11130381,2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11299779,8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11664507,8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44750754,0</w:t>
            </w:r>
          </w:p>
        </w:tc>
      </w:tr>
      <w:tr w:rsidR="00383292" w:rsidRPr="008D3E44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"/>
        </w:trPr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краевой бюджет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A352E4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352E4">
              <w:rPr>
                <w:rFonts w:eastAsia="Calibri"/>
                <w:sz w:val="26"/>
                <w:szCs w:val="26"/>
                <w:lang w:eastAsia="en-US"/>
              </w:rPr>
              <w:t>7977506,1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8355308,8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8631971,4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8909920,2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33874706,5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"/>
        </w:trPr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EB6540">
              <w:rPr>
                <w:sz w:val="26"/>
                <w:szCs w:val="26"/>
              </w:rPr>
              <w:t>федераль</w:t>
            </w:r>
            <w:proofErr w:type="spellEnd"/>
            <w:r w:rsidRPr="00EB6540">
              <w:rPr>
                <w:sz w:val="26"/>
                <w:szCs w:val="26"/>
              </w:rPr>
              <w:br/>
            </w:r>
            <w:proofErr w:type="spellStart"/>
            <w:r w:rsidRPr="00EB6540">
              <w:rPr>
                <w:sz w:val="26"/>
                <w:szCs w:val="26"/>
              </w:rPr>
              <w:t>ный</w:t>
            </w:r>
            <w:proofErr w:type="spellEnd"/>
            <w:proofErr w:type="gramEnd"/>
            <w:r w:rsidRPr="00EB6540"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A352E4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352E4">
              <w:rPr>
                <w:rFonts w:eastAsia="Calibri"/>
                <w:sz w:val="26"/>
                <w:szCs w:val="26"/>
                <w:lang w:val="en-US" w:eastAsia="en-US"/>
              </w:rPr>
              <w:t>2667707</w:t>
            </w:r>
            <w:r w:rsidRPr="00A352E4">
              <w:rPr>
                <w:rFonts w:eastAsia="Calibri"/>
                <w:sz w:val="26"/>
                <w:szCs w:val="26"/>
                <w:lang w:eastAsia="en-US"/>
              </w:rPr>
              <w:t>,2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2764200,5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2656936,5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37110">
              <w:rPr>
                <w:sz w:val="26"/>
                <w:szCs w:val="26"/>
              </w:rPr>
              <w:t>2743715,7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10832559,9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"/>
        </w:trPr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r w:rsidRPr="00EB6540">
              <w:rPr>
                <w:sz w:val="26"/>
                <w:szCs w:val="26"/>
              </w:rPr>
              <w:t>бюджет ОМСУ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A352E4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352E4">
              <w:rPr>
                <w:rFonts w:eastAsia="Calibri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3711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0,0</w:t>
            </w:r>
          </w:p>
        </w:tc>
      </w:tr>
      <w:tr w:rsidR="00383292" w:rsidRPr="00EB6540" w:rsidTr="00A030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7"/>
        </w:trPr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292" w:rsidRPr="00EB6540" w:rsidRDefault="00383292" w:rsidP="00E9453B">
            <w:pPr>
              <w:widowControl w:val="0"/>
              <w:autoSpaceDE w:val="0"/>
              <w:autoSpaceDN w:val="0"/>
              <w:adjustRightInd w:val="0"/>
              <w:spacing w:before="60" w:after="60" w:line="240" w:lineRule="exact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EB6540">
              <w:rPr>
                <w:sz w:val="26"/>
                <w:szCs w:val="26"/>
              </w:rPr>
              <w:t>внебюд-жетные</w:t>
            </w:r>
            <w:proofErr w:type="spellEnd"/>
            <w:proofErr w:type="gramEnd"/>
            <w:r w:rsidRPr="00EB6540">
              <w:rPr>
                <w:sz w:val="26"/>
                <w:szCs w:val="26"/>
              </w:rPr>
              <w:t xml:space="preserve"> источники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A352E4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352E4">
              <w:rPr>
                <w:rFonts w:eastAsia="Calibri"/>
                <w:sz w:val="26"/>
                <w:szCs w:val="26"/>
                <w:lang w:eastAsia="en-US"/>
              </w:rPr>
              <w:t>10871,9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10871,9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10871,9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10871,9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92" w:rsidRPr="00237110" w:rsidRDefault="00383292" w:rsidP="00E945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37110">
              <w:rPr>
                <w:rFonts w:eastAsia="Calibri"/>
                <w:sz w:val="26"/>
                <w:szCs w:val="26"/>
                <w:lang w:eastAsia="en-US"/>
              </w:rPr>
              <w:t>43487,6</w:t>
            </w:r>
          </w:p>
        </w:tc>
      </w:tr>
    </w:tbl>
    <w:p w:rsidR="007F1953" w:rsidRDefault="007F1953"/>
    <w:sectPr w:rsidR="007F1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63FF1"/>
    <w:multiLevelType w:val="hybridMultilevel"/>
    <w:tmpl w:val="5DAAA610"/>
    <w:lvl w:ilvl="0" w:tplc="B81C8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292"/>
    <w:rsid w:val="00007D1E"/>
    <w:rsid w:val="00016670"/>
    <w:rsid w:val="00016D4C"/>
    <w:rsid w:val="000327B7"/>
    <w:rsid w:val="00033571"/>
    <w:rsid w:val="00043B13"/>
    <w:rsid w:val="000473E4"/>
    <w:rsid w:val="00050139"/>
    <w:rsid w:val="00056250"/>
    <w:rsid w:val="0006075B"/>
    <w:rsid w:val="00063003"/>
    <w:rsid w:val="00065CF5"/>
    <w:rsid w:val="00066064"/>
    <w:rsid w:val="000721FB"/>
    <w:rsid w:val="00072B78"/>
    <w:rsid w:val="000742A4"/>
    <w:rsid w:val="0008423F"/>
    <w:rsid w:val="00090F7C"/>
    <w:rsid w:val="000A1EAE"/>
    <w:rsid w:val="000B7EDF"/>
    <w:rsid w:val="000C0AF1"/>
    <w:rsid w:val="000C684F"/>
    <w:rsid w:val="000D3C50"/>
    <w:rsid w:val="000D551F"/>
    <w:rsid w:val="000E320E"/>
    <w:rsid w:val="000E3B39"/>
    <w:rsid w:val="000F6EC4"/>
    <w:rsid w:val="00107B97"/>
    <w:rsid w:val="00116C50"/>
    <w:rsid w:val="00120452"/>
    <w:rsid w:val="00120E51"/>
    <w:rsid w:val="00121002"/>
    <w:rsid w:val="00121793"/>
    <w:rsid w:val="00154396"/>
    <w:rsid w:val="001811AC"/>
    <w:rsid w:val="00183A89"/>
    <w:rsid w:val="001872D8"/>
    <w:rsid w:val="001909B7"/>
    <w:rsid w:val="0019392B"/>
    <w:rsid w:val="001A77ED"/>
    <w:rsid w:val="001B0B95"/>
    <w:rsid w:val="001B1880"/>
    <w:rsid w:val="001B33CF"/>
    <w:rsid w:val="001C5157"/>
    <w:rsid w:val="001F1491"/>
    <w:rsid w:val="001F654D"/>
    <w:rsid w:val="00207562"/>
    <w:rsid w:val="00211340"/>
    <w:rsid w:val="0022005A"/>
    <w:rsid w:val="00226FED"/>
    <w:rsid w:val="00230773"/>
    <w:rsid w:val="00232831"/>
    <w:rsid w:val="00242846"/>
    <w:rsid w:val="00246F2F"/>
    <w:rsid w:val="00267D06"/>
    <w:rsid w:val="00282CB9"/>
    <w:rsid w:val="00290A20"/>
    <w:rsid w:val="002918DE"/>
    <w:rsid w:val="00295F27"/>
    <w:rsid w:val="002968AF"/>
    <w:rsid w:val="002B496C"/>
    <w:rsid w:val="002B504D"/>
    <w:rsid w:val="002E083D"/>
    <w:rsid w:val="00300140"/>
    <w:rsid w:val="00304919"/>
    <w:rsid w:val="00305789"/>
    <w:rsid w:val="00312E1E"/>
    <w:rsid w:val="003161C9"/>
    <w:rsid w:val="00325006"/>
    <w:rsid w:val="00325D02"/>
    <w:rsid w:val="00327E28"/>
    <w:rsid w:val="00332DE3"/>
    <w:rsid w:val="00340FCB"/>
    <w:rsid w:val="003461DA"/>
    <w:rsid w:val="00350454"/>
    <w:rsid w:val="00354A85"/>
    <w:rsid w:val="00363B6D"/>
    <w:rsid w:val="00372355"/>
    <w:rsid w:val="00382C53"/>
    <w:rsid w:val="00382F4F"/>
    <w:rsid w:val="00383292"/>
    <w:rsid w:val="003A1633"/>
    <w:rsid w:val="003C4200"/>
    <w:rsid w:val="003D46EC"/>
    <w:rsid w:val="003D58AC"/>
    <w:rsid w:val="003E36C5"/>
    <w:rsid w:val="003E604D"/>
    <w:rsid w:val="003F3AA3"/>
    <w:rsid w:val="00403C94"/>
    <w:rsid w:val="004174AE"/>
    <w:rsid w:val="00426474"/>
    <w:rsid w:val="004302BE"/>
    <w:rsid w:val="00436027"/>
    <w:rsid w:val="00441BCF"/>
    <w:rsid w:val="00451F60"/>
    <w:rsid w:val="00457B39"/>
    <w:rsid w:val="0046149E"/>
    <w:rsid w:val="004732D1"/>
    <w:rsid w:val="00473A50"/>
    <w:rsid w:val="00474E69"/>
    <w:rsid w:val="004844AF"/>
    <w:rsid w:val="004844CC"/>
    <w:rsid w:val="00491972"/>
    <w:rsid w:val="00492ACF"/>
    <w:rsid w:val="004B4E0E"/>
    <w:rsid w:val="004B54B4"/>
    <w:rsid w:val="004E1874"/>
    <w:rsid w:val="004E2137"/>
    <w:rsid w:val="004E4F92"/>
    <w:rsid w:val="004F1688"/>
    <w:rsid w:val="004F3805"/>
    <w:rsid w:val="00503672"/>
    <w:rsid w:val="005067BD"/>
    <w:rsid w:val="005072C7"/>
    <w:rsid w:val="00512BB4"/>
    <w:rsid w:val="00516A60"/>
    <w:rsid w:val="00535FEE"/>
    <w:rsid w:val="00541CC5"/>
    <w:rsid w:val="00545A59"/>
    <w:rsid w:val="00565EB8"/>
    <w:rsid w:val="0056744B"/>
    <w:rsid w:val="0057052A"/>
    <w:rsid w:val="005746F5"/>
    <w:rsid w:val="005756C2"/>
    <w:rsid w:val="0058444D"/>
    <w:rsid w:val="005868A2"/>
    <w:rsid w:val="005A1E7B"/>
    <w:rsid w:val="005A45B3"/>
    <w:rsid w:val="005A63B1"/>
    <w:rsid w:val="005B0A83"/>
    <w:rsid w:val="005B0CA1"/>
    <w:rsid w:val="005B4381"/>
    <w:rsid w:val="005C0B13"/>
    <w:rsid w:val="005C1C5C"/>
    <w:rsid w:val="005C62CB"/>
    <w:rsid w:val="005C6EB7"/>
    <w:rsid w:val="005D0E77"/>
    <w:rsid w:val="005D1C7F"/>
    <w:rsid w:val="005E2D18"/>
    <w:rsid w:val="005E2DC5"/>
    <w:rsid w:val="005F693D"/>
    <w:rsid w:val="005F6FA2"/>
    <w:rsid w:val="0060021E"/>
    <w:rsid w:val="00607518"/>
    <w:rsid w:val="00610A96"/>
    <w:rsid w:val="00610C43"/>
    <w:rsid w:val="00610D26"/>
    <w:rsid w:val="00614731"/>
    <w:rsid w:val="00620A43"/>
    <w:rsid w:val="006216A7"/>
    <w:rsid w:val="00623D50"/>
    <w:rsid w:val="006250B2"/>
    <w:rsid w:val="00625C60"/>
    <w:rsid w:val="0063533A"/>
    <w:rsid w:val="00635E8D"/>
    <w:rsid w:val="006376D7"/>
    <w:rsid w:val="00662AFA"/>
    <w:rsid w:val="00666FC8"/>
    <w:rsid w:val="00680AA5"/>
    <w:rsid w:val="006861C5"/>
    <w:rsid w:val="006950F3"/>
    <w:rsid w:val="00697F93"/>
    <w:rsid w:val="006A0012"/>
    <w:rsid w:val="006A4529"/>
    <w:rsid w:val="006C038E"/>
    <w:rsid w:val="006C2188"/>
    <w:rsid w:val="006C21E6"/>
    <w:rsid w:val="006D31CD"/>
    <w:rsid w:val="006D5993"/>
    <w:rsid w:val="006D5DAF"/>
    <w:rsid w:val="006D6015"/>
    <w:rsid w:val="006E763D"/>
    <w:rsid w:val="006F6F50"/>
    <w:rsid w:val="0070030D"/>
    <w:rsid w:val="007012D7"/>
    <w:rsid w:val="00707B44"/>
    <w:rsid w:val="007156D1"/>
    <w:rsid w:val="00720B82"/>
    <w:rsid w:val="00722619"/>
    <w:rsid w:val="00730077"/>
    <w:rsid w:val="00731C85"/>
    <w:rsid w:val="007549FA"/>
    <w:rsid w:val="007654AE"/>
    <w:rsid w:val="00777F6C"/>
    <w:rsid w:val="007800BD"/>
    <w:rsid w:val="00785FDC"/>
    <w:rsid w:val="007A3C31"/>
    <w:rsid w:val="007A6270"/>
    <w:rsid w:val="007B253A"/>
    <w:rsid w:val="007B4A8E"/>
    <w:rsid w:val="007C07F2"/>
    <w:rsid w:val="007C6DD5"/>
    <w:rsid w:val="007D46E6"/>
    <w:rsid w:val="007E5B27"/>
    <w:rsid w:val="007F1953"/>
    <w:rsid w:val="007F6081"/>
    <w:rsid w:val="007F7BE2"/>
    <w:rsid w:val="008040C4"/>
    <w:rsid w:val="008064E7"/>
    <w:rsid w:val="0080752E"/>
    <w:rsid w:val="00812516"/>
    <w:rsid w:val="008215A7"/>
    <w:rsid w:val="0083434B"/>
    <w:rsid w:val="00852A45"/>
    <w:rsid w:val="0085652A"/>
    <w:rsid w:val="00857B93"/>
    <w:rsid w:val="00863233"/>
    <w:rsid w:val="00865CE9"/>
    <w:rsid w:val="0086714F"/>
    <w:rsid w:val="00873372"/>
    <w:rsid w:val="00875DC8"/>
    <w:rsid w:val="00890081"/>
    <w:rsid w:val="00890888"/>
    <w:rsid w:val="008A4246"/>
    <w:rsid w:val="008A6245"/>
    <w:rsid w:val="008A6CE7"/>
    <w:rsid w:val="008B156A"/>
    <w:rsid w:val="008C3017"/>
    <w:rsid w:val="008C33B7"/>
    <w:rsid w:val="008D11FD"/>
    <w:rsid w:val="008D2FB6"/>
    <w:rsid w:val="008E0506"/>
    <w:rsid w:val="008E27F5"/>
    <w:rsid w:val="008F0517"/>
    <w:rsid w:val="008F3FB4"/>
    <w:rsid w:val="009023C9"/>
    <w:rsid w:val="009073EB"/>
    <w:rsid w:val="009135A8"/>
    <w:rsid w:val="00913B8E"/>
    <w:rsid w:val="00916AB3"/>
    <w:rsid w:val="0092383F"/>
    <w:rsid w:val="009248EC"/>
    <w:rsid w:val="00927E60"/>
    <w:rsid w:val="00941F39"/>
    <w:rsid w:val="00951B6B"/>
    <w:rsid w:val="00956EB6"/>
    <w:rsid w:val="00957980"/>
    <w:rsid w:val="00967D51"/>
    <w:rsid w:val="009708D1"/>
    <w:rsid w:val="00976BDE"/>
    <w:rsid w:val="00992E27"/>
    <w:rsid w:val="009A0EE5"/>
    <w:rsid w:val="009A31B0"/>
    <w:rsid w:val="009B41CF"/>
    <w:rsid w:val="009C180E"/>
    <w:rsid w:val="009C1F00"/>
    <w:rsid w:val="009D0970"/>
    <w:rsid w:val="009D2A97"/>
    <w:rsid w:val="009D6D13"/>
    <w:rsid w:val="009E5566"/>
    <w:rsid w:val="009E63B7"/>
    <w:rsid w:val="009F2A06"/>
    <w:rsid w:val="00A01406"/>
    <w:rsid w:val="00A03050"/>
    <w:rsid w:val="00A04FF5"/>
    <w:rsid w:val="00A179C4"/>
    <w:rsid w:val="00A2135C"/>
    <w:rsid w:val="00A2293B"/>
    <w:rsid w:val="00A23B15"/>
    <w:rsid w:val="00A2595E"/>
    <w:rsid w:val="00A264C1"/>
    <w:rsid w:val="00A27B49"/>
    <w:rsid w:val="00A37D19"/>
    <w:rsid w:val="00A40FF2"/>
    <w:rsid w:val="00A513B3"/>
    <w:rsid w:val="00A53FB3"/>
    <w:rsid w:val="00A54130"/>
    <w:rsid w:val="00A642FA"/>
    <w:rsid w:val="00A747CF"/>
    <w:rsid w:val="00A9243D"/>
    <w:rsid w:val="00AB5131"/>
    <w:rsid w:val="00AD3C33"/>
    <w:rsid w:val="00AE1889"/>
    <w:rsid w:val="00AE37A5"/>
    <w:rsid w:val="00AF62B4"/>
    <w:rsid w:val="00AF7629"/>
    <w:rsid w:val="00B04A8A"/>
    <w:rsid w:val="00B0539D"/>
    <w:rsid w:val="00B05B14"/>
    <w:rsid w:val="00B1643E"/>
    <w:rsid w:val="00B22C20"/>
    <w:rsid w:val="00B272D0"/>
    <w:rsid w:val="00B314D9"/>
    <w:rsid w:val="00B40D57"/>
    <w:rsid w:val="00B45F71"/>
    <w:rsid w:val="00B46567"/>
    <w:rsid w:val="00B46FA5"/>
    <w:rsid w:val="00B64361"/>
    <w:rsid w:val="00B81851"/>
    <w:rsid w:val="00B9484F"/>
    <w:rsid w:val="00BA08B5"/>
    <w:rsid w:val="00BA14A5"/>
    <w:rsid w:val="00BA65F7"/>
    <w:rsid w:val="00BB4327"/>
    <w:rsid w:val="00BB4F22"/>
    <w:rsid w:val="00BC0B34"/>
    <w:rsid w:val="00BC0C96"/>
    <w:rsid w:val="00BC4E31"/>
    <w:rsid w:val="00BC7C85"/>
    <w:rsid w:val="00BD3C20"/>
    <w:rsid w:val="00BD4710"/>
    <w:rsid w:val="00BE018D"/>
    <w:rsid w:val="00BE197F"/>
    <w:rsid w:val="00BE4C31"/>
    <w:rsid w:val="00BF7398"/>
    <w:rsid w:val="00C030C0"/>
    <w:rsid w:val="00C20576"/>
    <w:rsid w:val="00C20EE7"/>
    <w:rsid w:val="00C21529"/>
    <w:rsid w:val="00C23B69"/>
    <w:rsid w:val="00C2698F"/>
    <w:rsid w:val="00C27FBC"/>
    <w:rsid w:val="00C50DCF"/>
    <w:rsid w:val="00C5130D"/>
    <w:rsid w:val="00C514ED"/>
    <w:rsid w:val="00C56D10"/>
    <w:rsid w:val="00C63B1C"/>
    <w:rsid w:val="00C64E5F"/>
    <w:rsid w:val="00C7491C"/>
    <w:rsid w:val="00C76ADB"/>
    <w:rsid w:val="00C800DC"/>
    <w:rsid w:val="00C81ABE"/>
    <w:rsid w:val="00C9147E"/>
    <w:rsid w:val="00C923B0"/>
    <w:rsid w:val="00C945C1"/>
    <w:rsid w:val="00CC4798"/>
    <w:rsid w:val="00CD6278"/>
    <w:rsid w:val="00CE08DB"/>
    <w:rsid w:val="00CE64AB"/>
    <w:rsid w:val="00CF00D6"/>
    <w:rsid w:val="00CF49E1"/>
    <w:rsid w:val="00CF7DB8"/>
    <w:rsid w:val="00D013BF"/>
    <w:rsid w:val="00D11F8D"/>
    <w:rsid w:val="00D17209"/>
    <w:rsid w:val="00D20FDA"/>
    <w:rsid w:val="00D3393D"/>
    <w:rsid w:val="00D403AA"/>
    <w:rsid w:val="00D41F03"/>
    <w:rsid w:val="00D702F8"/>
    <w:rsid w:val="00D75446"/>
    <w:rsid w:val="00D76BC7"/>
    <w:rsid w:val="00D779AA"/>
    <w:rsid w:val="00D86F7B"/>
    <w:rsid w:val="00D871AD"/>
    <w:rsid w:val="00DA352C"/>
    <w:rsid w:val="00DA3B23"/>
    <w:rsid w:val="00DA3C99"/>
    <w:rsid w:val="00DB4F04"/>
    <w:rsid w:val="00DB6173"/>
    <w:rsid w:val="00DB7D53"/>
    <w:rsid w:val="00DC4FEC"/>
    <w:rsid w:val="00DC538C"/>
    <w:rsid w:val="00DC70F2"/>
    <w:rsid w:val="00DF2405"/>
    <w:rsid w:val="00DF5048"/>
    <w:rsid w:val="00E12264"/>
    <w:rsid w:val="00E25878"/>
    <w:rsid w:val="00E579A2"/>
    <w:rsid w:val="00E7037B"/>
    <w:rsid w:val="00E75E51"/>
    <w:rsid w:val="00E81FF7"/>
    <w:rsid w:val="00E847CE"/>
    <w:rsid w:val="00EA110F"/>
    <w:rsid w:val="00EB2D1F"/>
    <w:rsid w:val="00EB72F4"/>
    <w:rsid w:val="00ED3898"/>
    <w:rsid w:val="00ED792C"/>
    <w:rsid w:val="00EE1E2A"/>
    <w:rsid w:val="00EE4751"/>
    <w:rsid w:val="00EE55EE"/>
    <w:rsid w:val="00EF2469"/>
    <w:rsid w:val="00F01388"/>
    <w:rsid w:val="00F152A3"/>
    <w:rsid w:val="00F257BE"/>
    <w:rsid w:val="00F26537"/>
    <w:rsid w:val="00F66C36"/>
    <w:rsid w:val="00F9275D"/>
    <w:rsid w:val="00F96971"/>
    <w:rsid w:val="00FA0713"/>
    <w:rsid w:val="00FC6062"/>
    <w:rsid w:val="00FC645A"/>
    <w:rsid w:val="00FC720B"/>
    <w:rsid w:val="00FE2705"/>
    <w:rsid w:val="00FE6838"/>
    <w:rsid w:val="00FF1975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Боронникова Наталья Вячеславовна</dc:creator>
  <cp:lastModifiedBy>Цыганова Марина Николаевна</cp:lastModifiedBy>
  <cp:revision>3</cp:revision>
  <dcterms:created xsi:type="dcterms:W3CDTF">2014-09-29T04:04:00Z</dcterms:created>
  <dcterms:modified xsi:type="dcterms:W3CDTF">2014-09-29T07:03:00Z</dcterms:modified>
</cp:coreProperties>
</file>